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CDF2" w14:textId="77777777" w:rsidR="00206033" w:rsidRDefault="00206033" w:rsidP="008D3595">
      <w:pPr>
        <w:rPr>
          <w:b/>
        </w:rPr>
      </w:pPr>
      <w:bookmarkStart w:id="0" w:name="_GoBack"/>
      <w:bookmarkEnd w:id="0"/>
    </w:p>
    <w:p w14:paraId="2DF47869" w14:textId="77777777" w:rsidR="001269BB" w:rsidRPr="00AD7958" w:rsidRDefault="008D3595" w:rsidP="008D3595">
      <w:pPr>
        <w:rPr>
          <w:b/>
        </w:rPr>
      </w:pPr>
      <w:r w:rsidRPr="00AD7958">
        <w:rPr>
          <w:b/>
        </w:rPr>
        <w:t xml:space="preserve">Teacher </w:t>
      </w:r>
      <w:r w:rsidR="001A737C" w:rsidRPr="00AD7958">
        <w:rPr>
          <w:b/>
        </w:rPr>
        <w:t xml:space="preserve">WBL </w:t>
      </w:r>
      <w:r w:rsidRPr="00AD7958">
        <w:rPr>
          <w:b/>
        </w:rPr>
        <w:t>Requirements</w:t>
      </w:r>
    </w:p>
    <w:p w14:paraId="16BC102A" w14:textId="06481B44" w:rsidR="008D3595" w:rsidRDefault="00BC7016" w:rsidP="008D3595">
      <w:pPr>
        <w:pStyle w:val="ListParagraph"/>
        <w:numPr>
          <w:ilvl w:val="0"/>
          <w:numId w:val="2"/>
        </w:numPr>
      </w:pPr>
      <w:r>
        <w:t>Attend 1</w:t>
      </w:r>
      <w:r w:rsidR="004E6AEC">
        <w:t>-</w:t>
      </w:r>
      <w:r w:rsidR="008D3595">
        <w:t>day TDOE training session</w:t>
      </w:r>
      <w:r>
        <w:t xml:space="preserve"> and complete Child Labor Law online </w:t>
      </w:r>
      <w:r w:rsidR="00E5723C">
        <w:t>modules</w:t>
      </w:r>
      <w:r w:rsidR="001A737C">
        <w:t xml:space="preserve"> to receive</w:t>
      </w:r>
      <w:r w:rsidR="00676A85">
        <w:t xml:space="preserve"> initial</w:t>
      </w:r>
      <w:r w:rsidR="008D3595">
        <w:t xml:space="preserve"> certification</w:t>
      </w:r>
    </w:p>
    <w:p w14:paraId="47C4E1B1" w14:textId="4E1F9F05" w:rsidR="008D3595" w:rsidRDefault="00E5723C" w:rsidP="008D3595">
      <w:pPr>
        <w:pStyle w:val="ListParagraph"/>
        <w:numPr>
          <w:ilvl w:val="1"/>
          <w:numId w:val="2"/>
        </w:numPr>
      </w:pPr>
      <w:r>
        <w:t>Recertify</w:t>
      </w:r>
      <w:r w:rsidR="00406647">
        <w:t xml:space="preserve"> </w:t>
      </w:r>
      <w:r>
        <w:t>prior to certificate expiration date (valid for two years of issue date) by repeating the above</w:t>
      </w:r>
    </w:p>
    <w:p w14:paraId="6713133F" w14:textId="77777777" w:rsidR="008D3595" w:rsidRDefault="001A737C" w:rsidP="008D3595">
      <w:pPr>
        <w:pStyle w:val="ListParagraph"/>
        <w:numPr>
          <w:ilvl w:val="0"/>
          <w:numId w:val="2"/>
        </w:numPr>
      </w:pPr>
      <w:r>
        <w:t xml:space="preserve">Assure student meets the student WBL requirements </w:t>
      </w:r>
    </w:p>
    <w:p w14:paraId="61D650D2" w14:textId="2E2458D6" w:rsidR="008D3595" w:rsidRDefault="00623EDC" w:rsidP="00AA6F27">
      <w:pPr>
        <w:pStyle w:val="ListParagraph"/>
        <w:numPr>
          <w:ilvl w:val="0"/>
          <w:numId w:val="2"/>
        </w:numPr>
      </w:pPr>
      <w:r>
        <w:t>Complete, manage</w:t>
      </w:r>
      <w:r w:rsidR="00E5723C">
        <w:t>,</w:t>
      </w:r>
      <w:r>
        <w:t xml:space="preserve"> and maintain all WBL student records</w:t>
      </w:r>
      <w:r w:rsidR="008D3595">
        <w:t xml:space="preserve"> </w:t>
      </w:r>
    </w:p>
    <w:p w14:paraId="75E76892" w14:textId="77777777" w:rsidR="008D3595" w:rsidRPr="00AD7958" w:rsidRDefault="008D3595" w:rsidP="008D3595">
      <w:pPr>
        <w:rPr>
          <w:b/>
        </w:rPr>
      </w:pPr>
      <w:r w:rsidRPr="00AD7958">
        <w:rPr>
          <w:b/>
        </w:rPr>
        <w:t>Student WBL Requirements</w:t>
      </w:r>
    </w:p>
    <w:p w14:paraId="49A3928A" w14:textId="55963AC7" w:rsidR="008D3595" w:rsidRPr="008D3595" w:rsidRDefault="008D3595" w:rsidP="008D3595">
      <w:pPr>
        <w:pStyle w:val="ListParagraph"/>
        <w:numPr>
          <w:ilvl w:val="0"/>
          <w:numId w:val="3"/>
        </w:numPr>
      </w:pPr>
      <w:r w:rsidRPr="008D3595">
        <w:t>Be at least 16 years of age</w:t>
      </w:r>
      <w:r w:rsidR="00BE4C83">
        <w:t xml:space="preserve"> </w:t>
      </w:r>
    </w:p>
    <w:p w14:paraId="23398862" w14:textId="77777777" w:rsidR="008D3595" w:rsidRPr="008D3595" w:rsidRDefault="008D3595" w:rsidP="008D3595">
      <w:pPr>
        <w:pStyle w:val="ListParagraph"/>
        <w:numPr>
          <w:ilvl w:val="0"/>
          <w:numId w:val="3"/>
        </w:numPr>
      </w:pPr>
      <w:r>
        <w:t xml:space="preserve">Be on track to graduate and </w:t>
      </w:r>
      <w:r w:rsidRPr="008D3595">
        <w:t>not lacking in</w:t>
      </w:r>
      <w:r>
        <w:t xml:space="preserve"> credits for their grade level</w:t>
      </w:r>
    </w:p>
    <w:p w14:paraId="7131DFAE" w14:textId="77777777" w:rsidR="008D3595" w:rsidRPr="008D3595" w:rsidRDefault="008D3595" w:rsidP="008D3595">
      <w:pPr>
        <w:pStyle w:val="ListParagraph"/>
        <w:numPr>
          <w:ilvl w:val="0"/>
          <w:numId w:val="3"/>
        </w:numPr>
      </w:pPr>
      <w:r w:rsidRPr="008D3595">
        <w:t xml:space="preserve">Have a 90% attendance rate </w:t>
      </w:r>
    </w:p>
    <w:p w14:paraId="723E37C9" w14:textId="7FB6EBCF" w:rsidR="00E254A4" w:rsidRDefault="00ED46A8" w:rsidP="00E254A4">
      <w:pPr>
        <w:pStyle w:val="ListParagraph"/>
        <w:numPr>
          <w:ilvl w:val="0"/>
          <w:numId w:val="3"/>
        </w:numPr>
      </w:pPr>
      <w:r>
        <w:t xml:space="preserve">Must be completing </w:t>
      </w:r>
      <w:r w:rsidR="00953034">
        <w:t xml:space="preserve">Work-Based Learning: Career Practicum (6105) </w:t>
      </w:r>
      <w:r>
        <w:t>as the 3</w:t>
      </w:r>
      <w:r w:rsidRPr="00ED46A8">
        <w:rPr>
          <w:vertAlign w:val="superscript"/>
        </w:rPr>
        <w:t>rd</w:t>
      </w:r>
      <w:r>
        <w:t xml:space="preserve"> or 4</w:t>
      </w:r>
      <w:r w:rsidRPr="00ED46A8">
        <w:rPr>
          <w:vertAlign w:val="superscript"/>
        </w:rPr>
        <w:t>th</w:t>
      </w:r>
      <w:r>
        <w:t xml:space="preserve"> </w:t>
      </w:r>
      <w:r w:rsidR="00953034">
        <w:t xml:space="preserve">course </w:t>
      </w:r>
      <w:r w:rsidR="00E254A4" w:rsidRPr="008D3595">
        <w:t xml:space="preserve">in the CTE program of study/elective focus </w:t>
      </w:r>
      <w:r>
        <w:t>and placed within an aligned occupation</w:t>
      </w:r>
    </w:p>
    <w:p w14:paraId="566A8395" w14:textId="77777777" w:rsidR="008D3595" w:rsidRPr="00AD7958" w:rsidRDefault="008D3595" w:rsidP="008D3595">
      <w:pPr>
        <w:rPr>
          <w:b/>
        </w:rPr>
      </w:pPr>
      <w:r w:rsidRPr="00AD7958">
        <w:rPr>
          <w:b/>
        </w:rPr>
        <w:t>General WBL Requirements</w:t>
      </w:r>
    </w:p>
    <w:p w14:paraId="4F46DA9F" w14:textId="77777777" w:rsidR="008D3595" w:rsidRPr="008D3595" w:rsidRDefault="008D3595" w:rsidP="008D3595">
      <w:pPr>
        <w:pStyle w:val="ListParagraph"/>
        <w:numPr>
          <w:ilvl w:val="0"/>
          <w:numId w:val="4"/>
        </w:numPr>
      </w:pPr>
      <w:r w:rsidRPr="008D3595">
        <w:t>For paid experiences, all workplaces must be considered licensed businesses</w:t>
      </w:r>
    </w:p>
    <w:p w14:paraId="6C3DEA63" w14:textId="77777777" w:rsidR="008D3595" w:rsidRPr="008D3595" w:rsidRDefault="008D3595" w:rsidP="008D3595">
      <w:pPr>
        <w:pStyle w:val="ListParagraph"/>
        <w:numPr>
          <w:ilvl w:val="0"/>
          <w:numId w:val="4"/>
        </w:numPr>
      </w:pPr>
      <w:r w:rsidRPr="008D3595">
        <w:t>For paid experiences, Worker</w:t>
      </w:r>
      <w:r w:rsidR="001A7802">
        <w:t>’</w:t>
      </w:r>
      <w:r w:rsidRPr="008D3595">
        <w:t>s Compensation must be provided (all businesses employing 5 or more workers are required to provide WC)</w:t>
      </w:r>
    </w:p>
    <w:p w14:paraId="1E55D5FF" w14:textId="39D7D81D" w:rsidR="008D3595" w:rsidRPr="008D3595" w:rsidRDefault="008D3595" w:rsidP="008D3595">
      <w:pPr>
        <w:pStyle w:val="ListParagraph"/>
        <w:numPr>
          <w:ilvl w:val="0"/>
          <w:numId w:val="4"/>
        </w:numPr>
      </w:pPr>
      <w:r w:rsidRPr="008D3595">
        <w:t>Students must be at the worksite the equivalent number of hours they would be in the classroom per week</w:t>
      </w:r>
      <w:r w:rsidR="00186BAB">
        <w:t xml:space="preserve"> (135 total hours). Parents must provide transportation and auto insurance required if students are placed off campus.</w:t>
      </w:r>
    </w:p>
    <w:p w14:paraId="5DFF5F31" w14:textId="4CDE7036" w:rsidR="008D3595" w:rsidRDefault="008D3595" w:rsidP="008D3595">
      <w:pPr>
        <w:pStyle w:val="ListParagraph"/>
        <w:numPr>
          <w:ilvl w:val="0"/>
          <w:numId w:val="4"/>
        </w:numPr>
      </w:pPr>
      <w:r w:rsidRPr="008D3595">
        <w:t>Course standards, covering soft skills, must be addressed and competency information must be recorded in e-TIGER for all students receiving credit in course 6105 or other CT</w:t>
      </w:r>
      <w:r w:rsidR="004E6AEC">
        <w:t>E Specialized Practicum courses</w:t>
      </w:r>
    </w:p>
    <w:p w14:paraId="28F3C68D" w14:textId="77777777" w:rsidR="00084B79" w:rsidRPr="00AD7958" w:rsidRDefault="00084B79" w:rsidP="00084B79">
      <w:pPr>
        <w:rPr>
          <w:b/>
        </w:rPr>
      </w:pPr>
      <w:r w:rsidRPr="00AD7958">
        <w:rPr>
          <w:b/>
        </w:rPr>
        <w:t xml:space="preserve">Specialized WBL Requirements </w:t>
      </w:r>
    </w:p>
    <w:p w14:paraId="2B14CA58" w14:textId="77777777" w:rsidR="00084B79" w:rsidRPr="00AD7958" w:rsidRDefault="00084B79" w:rsidP="00084B79">
      <w:pPr>
        <w:ind w:firstLine="360"/>
        <w:rPr>
          <w:b/>
        </w:rPr>
      </w:pPr>
      <w:r w:rsidRPr="00AD7958">
        <w:rPr>
          <w:b/>
        </w:rPr>
        <w:t>Healthcare Placement</w:t>
      </w:r>
    </w:p>
    <w:p w14:paraId="57A35182" w14:textId="5CA8A1BA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Healthcare related experiences, where there is anticipated contact with patients, must be under the supervision</w:t>
      </w:r>
      <w:r w:rsidR="004E6AEC">
        <w:t xml:space="preserve"> of a health science instructor</w:t>
      </w:r>
    </w:p>
    <w:p w14:paraId="2F7AC344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Healthcare WBL experiences are part of Clinical Internship</w:t>
      </w:r>
    </w:p>
    <w:p w14:paraId="13A1D5C8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All healthcare placements must be enrolled in health science courses</w:t>
      </w:r>
    </w:p>
    <w:p w14:paraId="42931779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OSHA and HIPAA training must be on file</w:t>
      </w:r>
      <w:r>
        <w:t xml:space="preserve"> for 7 years</w:t>
      </w:r>
    </w:p>
    <w:p w14:paraId="1FF8512E" w14:textId="43F0ACEC" w:rsidR="00084B79" w:rsidRDefault="00186BAB" w:rsidP="00084B79">
      <w:pPr>
        <w:pStyle w:val="ListParagraph"/>
        <w:numPr>
          <w:ilvl w:val="0"/>
          <w:numId w:val="5"/>
        </w:numPr>
      </w:pPr>
      <w:r>
        <w:t xml:space="preserve">Health Insurance, </w:t>
      </w:r>
      <w:r w:rsidR="000F6F44">
        <w:t xml:space="preserve">Physical Exam, </w:t>
      </w:r>
      <w:r w:rsidR="00084B79" w:rsidRPr="00084B79">
        <w:t>Vaccines</w:t>
      </w:r>
      <w:r>
        <w:t>,</w:t>
      </w:r>
      <w:r w:rsidR="00084B79" w:rsidRPr="00084B79">
        <w:t xml:space="preserve"> and CPR training are required</w:t>
      </w:r>
    </w:p>
    <w:p w14:paraId="144F0B7C" w14:textId="77777777" w:rsidR="00B92A29" w:rsidRPr="00084B79" w:rsidRDefault="00B92A29" w:rsidP="00B92A29">
      <w:pPr>
        <w:pStyle w:val="ListParagraph"/>
        <w:numPr>
          <w:ilvl w:val="0"/>
          <w:numId w:val="5"/>
        </w:numPr>
      </w:pPr>
      <w:r w:rsidRPr="00B92A29">
        <w:t>Hazardous Occupation Exemption Forms must be in place</w:t>
      </w:r>
    </w:p>
    <w:p w14:paraId="3778493F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Medical liability policies must cover each participant</w:t>
      </w:r>
    </w:p>
    <w:p w14:paraId="1C9ECE61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Safety exams, indicating 100% mastery, must be kept on file for 7 years after the experience</w:t>
      </w:r>
    </w:p>
    <w:p w14:paraId="13602693" w14:textId="62A12BD1" w:rsidR="00084B79" w:rsidRDefault="00084B79" w:rsidP="00084B79">
      <w:pPr>
        <w:pStyle w:val="ListParagraph"/>
        <w:numPr>
          <w:ilvl w:val="0"/>
          <w:numId w:val="5"/>
        </w:numPr>
      </w:pPr>
      <w:r w:rsidRPr="00084B79">
        <w:t xml:space="preserve">Clinical Internship students </w:t>
      </w:r>
      <w:r w:rsidR="004E6AEC">
        <w:t>must complete the WBL Portfolio</w:t>
      </w:r>
    </w:p>
    <w:p w14:paraId="6AB485E1" w14:textId="77777777" w:rsidR="00084B79" w:rsidRPr="00AD7958" w:rsidRDefault="00084B79" w:rsidP="00663B64">
      <w:pPr>
        <w:ind w:left="360" w:hanging="360"/>
        <w:rPr>
          <w:b/>
        </w:rPr>
      </w:pPr>
      <w:r w:rsidRPr="00AD7958">
        <w:rPr>
          <w:b/>
        </w:rPr>
        <w:t>Construction, Manufacturing, &amp; Automotive Placement</w:t>
      </w:r>
    </w:p>
    <w:p w14:paraId="2A80F696" w14:textId="77777777" w:rsidR="00B92A29" w:rsidRPr="00B92A29" w:rsidRDefault="00B92A29" w:rsidP="00206033">
      <w:pPr>
        <w:pStyle w:val="ListParagraph"/>
        <w:numPr>
          <w:ilvl w:val="0"/>
          <w:numId w:val="6"/>
        </w:numPr>
        <w:ind w:left="720"/>
      </w:pPr>
      <w:r w:rsidRPr="00B92A29">
        <w:t>Must be under the supervision of the program of study instructor, or program of study instructor must perform initial safety visit in conjunction with WBL certified instructor</w:t>
      </w:r>
    </w:p>
    <w:p w14:paraId="308096E9" w14:textId="77777777" w:rsidR="00B92A29" w:rsidRPr="00B92A29" w:rsidRDefault="00B92A29" w:rsidP="00206033">
      <w:pPr>
        <w:pStyle w:val="ListParagraph"/>
        <w:numPr>
          <w:ilvl w:val="0"/>
          <w:numId w:val="6"/>
        </w:numPr>
        <w:ind w:left="720"/>
      </w:pPr>
      <w:r w:rsidRPr="00B92A29">
        <w:t>Hazardous Occupation Exemption Forms must be in place</w:t>
      </w:r>
    </w:p>
    <w:p w14:paraId="502A27E2" w14:textId="77777777" w:rsidR="00B92A29" w:rsidRPr="00B92A29" w:rsidRDefault="00B92A29" w:rsidP="00206033">
      <w:pPr>
        <w:pStyle w:val="ListParagraph"/>
        <w:numPr>
          <w:ilvl w:val="0"/>
          <w:numId w:val="6"/>
        </w:numPr>
        <w:ind w:left="720"/>
      </w:pPr>
      <w:r w:rsidRPr="00B92A29">
        <w:t>Students can only perform the hazardous occupation for one hour per shift</w:t>
      </w:r>
    </w:p>
    <w:p w14:paraId="1B6345B0" w14:textId="0AD053A8" w:rsidR="00663B64" w:rsidRPr="00663B64" w:rsidRDefault="00B92A29" w:rsidP="00663B64">
      <w:pPr>
        <w:pStyle w:val="ListParagraph"/>
        <w:numPr>
          <w:ilvl w:val="0"/>
          <w:numId w:val="6"/>
        </w:numPr>
        <w:ind w:left="720"/>
      </w:pPr>
      <w:r>
        <w:t xml:space="preserve">Safety tests indicating </w:t>
      </w:r>
      <w:r w:rsidRPr="00B92A29">
        <w:t>100% proficiency must be on file and kept on f</w:t>
      </w:r>
      <w:r w:rsidR="004E6AEC">
        <w:t>ile 5 years after the placement</w:t>
      </w:r>
    </w:p>
    <w:sectPr w:rsidR="00663B64" w:rsidRPr="00663B64" w:rsidSect="00206033">
      <w:headerReference w:type="default" r:id="rId7"/>
      <w:footerReference w:type="default" r:id="rId8"/>
      <w:pgSz w:w="12240" w:h="15840"/>
      <w:pgMar w:top="1152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48AB8" w14:textId="77777777" w:rsidR="00F40467" w:rsidRDefault="00F40467" w:rsidP="00AD7958">
      <w:pPr>
        <w:spacing w:after="0" w:line="240" w:lineRule="auto"/>
      </w:pPr>
      <w:r>
        <w:separator/>
      </w:r>
    </w:p>
  </w:endnote>
  <w:endnote w:type="continuationSeparator" w:id="0">
    <w:p w14:paraId="531F6C6C" w14:textId="77777777" w:rsidR="00F40467" w:rsidRDefault="00F40467" w:rsidP="00AD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8896" w14:textId="139A269C" w:rsidR="00663B64" w:rsidRDefault="00A51B3F" w:rsidP="00663B64">
    <w:pPr>
      <w:pStyle w:val="Footer"/>
      <w:spacing w:before="120"/>
      <w:jc w:val="right"/>
    </w:pPr>
    <w:r>
      <w:t>07/10/2019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573F" w14:textId="77777777" w:rsidR="00F40467" w:rsidRDefault="00F40467" w:rsidP="00AD7958">
      <w:pPr>
        <w:spacing w:after="0" w:line="240" w:lineRule="auto"/>
      </w:pPr>
      <w:r>
        <w:separator/>
      </w:r>
    </w:p>
  </w:footnote>
  <w:footnote w:type="continuationSeparator" w:id="0">
    <w:p w14:paraId="0CACFB05" w14:textId="77777777" w:rsidR="00F40467" w:rsidRDefault="00F40467" w:rsidP="00AD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5485" w14:textId="66A45EB6" w:rsidR="00002050" w:rsidRDefault="00002050" w:rsidP="00002050">
    <w:pPr>
      <w:pStyle w:val="Header"/>
      <w:tabs>
        <w:tab w:val="clear" w:pos="4680"/>
        <w:tab w:val="clear" w:pos="9360"/>
        <w:tab w:val="center" w:pos="4005"/>
      </w:tabs>
      <w:ind w:left="-90"/>
      <w:jc w:val="center"/>
      <w:rPr>
        <w:b/>
        <w:color w:val="0D0D0D" w:themeColor="text1" w:themeTint="F2"/>
        <w:sz w:val="40"/>
        <w:szCs w:val="40"/>
      </w:rPr>
    </w:pPr>
    <w:r>
      <w:rPr>
        <w:b/>
        <w:noProof/>
        <w:color w:val="0D0D0D" w:themeColor="text1" w:themeTint="F2"/>
        <w:sz w:val="40"/>
        <w:szCs w:val="40"/>
      </w:rPr>
      <w:drawing>
        <wp:anchor distT="0" distB="0" distL="114300" distR="114300" simplePos="0" relativeHeight="251658240" behindDoc="1" locked="0" layoutInCell="1" allowOverlap="1" wp14:anchorId="787259C9" wp14:editId="6114D6D7">
          <wp:simplePos x="0" y="0"/>
          <wp:positionH relativeFrom="column">
            <wp:posOffset>15240</wp:posOffset>
          </wp:positionH>
          <wp:positionV relativeFrom="paragraph">
            <wp:posOffset>-337820</wp:posOffset>
          </wp:positionV>
          <wp:extent cx="1208237" cy="1183005"/>
          <wp:effectExtent l="0" t="0" r="138430" b="137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C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237" cy="1183005"/>
                  </a:xfrm>
                  <a:prstGeom prst="rect">
                    <a:avLst/>
                  </a:prstGeom>
                  <a:effectLst>
                    <a:outerShdw blurRad="50800" dist="889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D0D0D" w:themeColor="text1" w:themeTint="F2"/>
        <w:sz w:val="40"/>
        <w:szCs w:val="40"/>
      </w:rPr>
      <w:tab/>
      <w:t>KNOX COUNTY SCHOOLS</w:t>
    </w:r>
  </w:p>
  <w:p w14:paraId="11537D33" w14:textId="68E65053" w:rsidR="00AD7958" w:rsidRPr="00206033" w:rsidRDefault="00206033" w:rsidP="00206033">
    <w:pPr>
      <w:pStyle w:val="Header"/>
      <w:tabs>
        <w:tab w:val="clear" w:pos="4680"/>
        <w:tab w:val="clear" w:pos="9360"/>
        <w:tab w:val="center" w:pos="4005"/>
      </w:tabs>
      <w:ind w:left="-90"/>
      <w:jc w:val="right"/>
      <w:rPr>
        <w:b/>
        <w:color w:val="0D0D0D" w:themeColor="text1" w:themeTint="F2"/>
        <w:sz w:val="40"/>
        <w:szCs w:val="40"/>
      </w:rPr>
    </w:pPr>
    <w:r w:rsidRPr="00206033">
      <w:rPr>
        <w:b/>
        <w:color w:val="0D0D0D" w:themeColor="text1" w:themeTint="F2"/>
        <w:sz w:val="40"/>
        <w:szCs w:val="40"/>
      </w:rPr>
      <w:t>WORK BASE</w:t>
    </w:r>
    <w:r w:rsidR="00105C51">
      <w:rPr>
        <w:b/>
        <w:color w:val="0D0D0D" w:themeColor="text1" w:themeTint="F2"/>
        <w:sz w:val="40"/>
        <w:szCs w:val="40"/>
      </w:rPr>
      <w:t>D</w:t>
    </w:r>
    <w:r w:rsidRPr="00206033">
      <w:rPr>
        <w:b/>
        <w:color w:val="0D0D0D" w:themeColor="text1" w:themeTint="F2"/>
        <w:sz w:val="40"/>
        <w:szCs w:val="40"/>
      </w:rPr>
      <w:t xml:space="preserve"> LEARNING QUICK REFERENCE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192"/>
    <w:multiLevelType w:val="hybridMultilevel"/>
    <w:tmpl w:val="A3601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2329EC"/>
    <w:multiLevelType w:val="hybridMultilevel"/>
    <w:tmpl w:val="DF6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33B"/>
    <w:multiLevelType w:val="hybridMultilevel"/>
    <w:tmpl w:val="E304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6233"/>
    <w:multiLevelType w:val="hybridMultilevel"/>
    <w:tmpl w:val="FF1C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96CEC"/>
    <w:multiLevelType w:val="hybridMultilevel"/>
    <w:tmpl w:val="C57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B71C7"/>
    <w:multiLevelType w:val="hybridMultilevel"/>
    <w:tmpl w:val="498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95"/>
    <w:rsid w:val="00002050"/>
    <w:rsid w:val="00015ABB"/>
    <w:rsid w:val="000721EF"/>
    <w:rsid w:val="00084B79"/>
    <w:rsid w:val="000F6F44"/>
    <w:rsid w:val="00105C51"/>
    <w:rsid w:val="001269BB"/>
    <w:rsid w:val="00174007"/>
    <w:rsid w:val="00186BAB"/>
    <w:rsid w:val="001A737C"/>
    <w:rsid w:val="001A7802"/>
    <w:rsid w:val="00206033"/>
    <w:rsid w:val="00310429"/>
    <w:rsid w:val="0039157A"/>
    <w:rsid w:val="00406647"/>
    <w:rsid w:val="00441271"/>
    <w:rsid w:val="00492AAB"/>
    <w:rsid w:val="004E6AEC"/>
    <w:rsid w:val="00623EDC"/>
    <w:rsid w:val="00663B64"/>
    <w:rsid w:val="00676A85"/>
    <w:rsid w:val="00687798"/>
    <w:rsid w:val="00847805"/>
    <w:rsid w:val="008830EB"/>
    <w:rsid w:val="0089432F"/>
    <w:rsid w:val="008974D6"/>
    <w:rsid w:val="008C06CF"/>
    <w:rsid w:val="008D3595"/>
    <w:rsid w:val="00953034"/>
    <w:rsid w:val="009C7BA0"/>
    <w:rsid w:val="00A20F39"/>
    <w:rsid w:val="00A51B3F"/>
    <w:rsid w:val="00A67344"/>
    <w:rsid w:val="00A82FB7"/>
    <w:rsid w:val="00AA6F27"/>
    <w:rsid w:val="00AD7958"/>
    <w:rsid w:val="00B92A29"/>
    <w:rsid w:val="00BC7016"/>
    <w:rsid w:val="00BE4C83"/>
    <w:rsid w:val="00C11AC0"/>
    <w:rsid w:val="00D23FD7"/>
    <w:rsid w:val="00E254A4"/>
    <w:rsid w:val="00E5723C"/>
    <w:rsid w:val="00ED46A8"/>
    <w:rsid w:val="00F40467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DAD95"/>
  <w15:chartTrackingRefBased/>
  <w15:docId w15:val="{32EB0902-2CF0-4CEC-9ECE-B9A455E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8"/>
  </w:style>
  <w:style w:type="paragraph" w:styleId="Footer">
    <w:name w:val="footer"/>
    <w:basedOn w:val="Normal"/>
    <w:link w:val="FooterChar"/>
    <w:uiPriority w:val="99"/>
    <w:unhideWhenUsed/>
    <w:rsid w:val="00AD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8"/>
  </w:style>
  <w:style w:type="paragraph" w:styleId="BalloonText">
    <w:name w:val="Balloon Text"/>
    <w:basedOn w:val="Normal"/>
    <w:link w:val="BalloonTextChar"/>
    <w:uiPriority w:val="99"/>
    <w:semiHidden/>
    <w:unhideWhenUsed/>
    <w:rsid w:val="0040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jeana.kirby@knoxschools.org</dc:creator>
  <cp:keywords/>
  <dc:description/>
  <cp:lastModifiedBy>JEANA KIRBY</cp:lastModifiedBy>
  <cp:revision>2</cp:revision>
  <cp:lastPrinted>2019-06-27T19:48:00Z</cp:lastPrinted>
  <dcterms:created xsi:type="dcterms:W3CDTF">2019-06-28T15:14:00Z</dcterms:created>
  <dcterms:modified xsi:type="dcterms:W3CDTF">2019-06-28T15:14:00Z</dcterms:modified>
</cp:coreProperties>
</file>